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137"/>
      </w:tblGrid>
      <w:tr w:rsidR="00577CEB" w:rsidRPr="00AA69F6" w:rsidTr="0058707A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77CEB" w:rsidRPr="00AA69F6" w:rsidRDefault="00577CEB" w:rsidP="0058707A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          </w:t>
            </w:r>
            <w:r w:rsidRPr="00AA69F6"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577CEB" w:rsidRPr="00AA69F6" w:rsidRDefault="00577CEB" w:rsidP="0058707A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577CEB" w:rsidRPr="00AA69F6" w:rsidRDefault="00577CEB" w:rsidP="0058707A">
            <w:pPr>
              <w:jc w:val="center"/>
              <w:rPr>
                <w:color w:val="000000"/>
                <w:sz w:val="32"/>
                <w:szCs w:val="32"/>
              </w:rPr>
            </w:pPr>
          </w:p>
          <w:p w:rsidR="00577CEB" w:rsidRPr="00AA69F6" w:rsidRDefault="00577CEB" w:rsidP="0058707A">
            <w:pPr>
              <w:jc w:val="center"/>
              <w:rPr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577CEB" w:rsidRPr="00AA69F6" w:rsidRDefault="00577CEB" w:rsidP="0058707A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577CEB" w:rsidRPr="00AA69F6" w:rsidRDefault="00577CEB" w:rsidP="00577CEB">
      <w:pPr>
        <w:tabs>
          <w:tab w:val="left" w:pos="2775"/>
        </w:tabs>
      </w:pPr>
    </w:p>
    <w:p w:rsidR="00AE7FD1" w:rsidRPr="00AA69F6" w:rsidRDefault="00170FED" w:rsidP="00AE7FD1">
      <w:pPr>
        <w:pStyle w:val="a8"/>
        <w:jc w:val="center"/>
        <w:outlineLvl w:val="0"/>
        <w:rPr>
          <w:szCs w:val="28"/>
        </w:rPr>
      </w:pPr>
      <w:r>
        <w:rPr>
          <w:szCs w:val="28"/>
        </w:rPr>
        <w:t>19</w:t>
      </w:r>
      <w:r w:rsidR="00BE5AA5">
        <w:rPr>
          <w:szCs w:val="28"/>
        </w:rPr>
        <w:t xml:space="preserve"> </w:t>
      </w:r>
      <w:r w:rsidR="001A65EB">
        <w:rPr>
          <w:szCs w:val="28"/>
        </w:rPr>
        <w:t>августа</w:t>
      </w:r>
      <w:r>
        <w:rPr>
          <w:szCs w:val="28"/>
        </w:rPr>
        <w:t xml:space="preserve"> 2021</w:t>
      </w:r>
      <w:r w:rsidR="00AE7FD1" w:rsidRPr="000D1EF6">
        <w:rPr>
          <w:szCs w:val="28"/>
        </w:rPr>
        <w:t xml:space="preserve"> года</w:t>
      </w:r>
      <w:r w:rsidR="00AE7FD1" w:rsidRPr="000D1EF6">
        <w:rPr>
          <w:szCs w:val="28"/>
        </w:rPr>
        <w:tab/>
      </w:r>
      <w:r w:rsidR="00AE7FD1" w:rsidRPr="000D1EF6">
        <w:rPr>
          <w:szCs w:val="28"/>
        </w:rPr>
        <w:tab/>
        <w:t xml:space="preserve">№ </w:t>
      </w:r>
      <w:r w:rsidR="00D001AF">
        <w:rPr>
          <w:szCs w:val="28"/>
        </w:rPr>
        <w:t>19</w:t>
      </w:r>
      <w:r w:rsidR="00AE7FD1" w:rsidRPr="000D1EF6">
        <w:rPr>
          <w:szCs w:val="28"/>
        </w:rPr>
        <w:t>/</w:t>
      </w:r>
      <w:r w:rsidR="00BF3EF3">
        <w:rPr>
          <w:szCs w:val="28"/>
        </w:rPr>
        <w:t>0</w:t>
      </w:r>
      <w:r>
        <w:rPr>
          <w:szCs w:val="28"/>
        </w:rPr>
        <w:t>3</w:t>
      </w:r>
      <w:r w:rsidR="0089015A" w:rsidRPr="000D1EF6">
        <w:rPr>
          <w:szCs w:val="28"/>
        </w:rPr>
        <w:t>-</w:t>
      </w:r>
      <w:r w:rsidR="00533517" w:rsidRPr="000D1EF6">
        <w:rPr>
          <w:szCs w:val="28"/>
        </w:rPr>
        <w:t>4</w:t>
      </w:r>
    </w:p>
    <w:p w:rsidR="00AE7FD1" w:rsidRPr="00AA69F6" w:rsidRDefault="00AE7FD1" w:rsidP="00AE7FD1">
      <w:pPr>
        <w:jc w:val="center"/>
        <w:outlineLvl w:val="0"/>
        <w:rPr>
          <w:szCs w:val="28"/>
        </w:rPr>
      </w:pPr>
      <w:r w:rsidRPr="00AA69F6">
        <w:rPr>
          <w:szCs w:val="28"/>
        </w:rPr>
        <w:t>с. Усть-Кишерть</w:t>
      </w:r>
    </w:p>
    <w:p w:rsidR="00AE7FD1" w:rsidRPr="00C57D18" w:rsidRDefault="00AE7FD1" w:rsidP="00AE7FD1">
      <w:pPr>
        <w:tabs>
          <w:tab w:val="left" w:pos="2775"/>
        </w:tabs>
        <w:rPr>
          <w:sz w:val="24"/>
          <w:szCs w:val="24"/>
        </w:rPr>
      </w:pPr>
    </w:p>
    <w:p w:rsidR="00965467" w:rsidRDefault="00AB2A37" w:rsidP="007A32D1">
      <w:pPr>
        <w:suppressAutoHyphens/>
        <w:ind w:right="3826"/>
        <w:jc w:val="both"/>
        <w:rPr>
          <w:b/>
          <w:szCs w:val="28"/>
        </w:rPr>
      </w:pPr>
      <w:r w:rsidRPr="006178C9">
        <w:rPr>
          <w:b/>
          <w:szCs w:val="28"/>
        </w:rPr>
        <w:t>О</w:t>
      </w:r>
      <w:r>
        <w:rPr>
          <w:b/>
          <w:szCs w:val="28"/>
        </w:rPr>
        <w:t xml:space="preserve">б информировании (оповещении) избирателей о дне, времени и месте </w:t>
      </w:r>
      <w:r w:rsidRPr="006178C9">
        <w:rPr>
          <w:b/>
          <w:szCs w:val="28"/>
        </w:rPr>
        <w:t xml:space="preserve">голосования </w:t>
      </w:r>
      <w:r>
        <w:rPr>
          <w:b/>
          <w:szCs w:val="28"/>
        </w:rPr>
        <w:t xml:space="preserve">на </w:t>
      </w:r>
      <w:r w:rsidR="00170FED">
        <w:rPr>
          <w:b/>
          <w:szCs w:val="28"/>
        </w:rPr>
        <w:t xml:space="preserve">дополнительных </w:t>
      </w:r>
      <w:r>
        <w:rPr>
          <w:b/>
          <w:szCs w:val="28"/>
        </w:rPr>
        <w:t xml:space="preserve">выборах депутатов </w:t>
      </w:r>
      <w:r w:rsidR="005C4BCC">
        <w:rPr>
          <w:b/>
        </w:rPr>
        <w:t>Думы</w:t>
      </w:r>
      <w:r w:rsidR="005C4BCC" w:rsidRPr="000A7705">
        <w:rPr>
          <w:b/>
          <w:szCs w:val="28"/>
        </w:rPr>
        <w:t xml:space="preserve"> Кишертского муниципального </w:t>
      </w:r>
      <w:r w:rsidR="005C4BCC">
        <w:rPr>
          <w:b/>
          <w:szCs w:val="28"/>
        </w:rPr>
        <w:t>округа</w:t>
      </w:r>
      <w:r w:rsidR="00170FED">
        <w:rPr>
          <w:b/>
          <w:szCs w:val="28"/>
        </w:rPr>
        <w:t xml:space="preserve"> Пермского края по пятимандатному избирательному округу № 3 по трем незамещенным мандатам</w:t>
      </w:r>
    </w:p>
    <w:p w:rsidR="00965467" w:rsidRDefault="00965467" w:rsidP="00716AB4">
      <w:pPr>
        <w:tabs>
          <w:tab w:val="left" w:pos="6379"/>
        </w:tabs>
        <w:suppressAutoHyphens/>
        <w:spacing w:line="240" w:lineRule="exact"/>
        <w:ind w:right="4508"/>
        <w:jc w:val="both"/>
        <w:rPr>
          <w:b/>
          <w:szCs w:val="28"/>
        </w:rPr>
      </w:pPr>
    </w:p>
    <w:p w:rsidR="0077346B" w:rsidRPr="000E2874" w:rsidRDefault="00AB2A37" w:rsidP="0077346B">
      <w:pPr>
        <w:ind w:firstLine="708"/>
        <w:jc w:val="both"/>
        <w:rPr>
          <w:szCs w:val="28"/>
        </w:rPr>
      </w:pPr>
      <w:proofErr w:type="gramStart"/>
      <w:r w:rsidRPr="009F5860">
        <w:rPr>
          <w:szCs w:val="28"/>
        </w:rPr>
        <w:t xml:space="preserve">В соответствии </w:t>
      </w:r>
      <w:r>
        <w:rPr>
          <w:szCs w:val="28"/>
        </w:rPr>
        <w:t xml:space="preserve">с частью 1 статьи 65 </w:t>
      </w:r>
      <w:r w:rsidRPr="009F5860">
        <w:rPr>
          <w:szCs w:val="28"/>
        </w:rPr>
        <w:t xml:space="preserve">Закона Пермского края </w:t>
      </w:r>
      <w:r>
        <w:rPr>
          <w:szCs w:val="28"/>
        </w:rPr>
        <w:t xml:space="preserve">от 09 ноября 2009 года № 525-ПК «О выборах депутатов представительных органов муниципальных образований в Пермском крае», в целях ознакомления </w:t>
      </w:r>
      <w:r w:rsidRPr="00252477">
        <w:rPr>
          <w:szCs w:val="28"/>
        </w:rPr>
        <w:t xml:space="preserve">избирателей со списком избирателей и его дополнительного уточнения, а также </w:t>
      </w:r>
      <w:r>
        <w:rPr>
          <w:szCs w:val="28"/>
        </w:rPr>
        <w:t>информирования (</w:t>
      </w:r>
      <w:r w:rsidRPr="00252477">
        <w:rPr>
          <w:szCs w:val="28"/>
        </w:rPr>
        <w:t>оповещения</w:t>
      </w:r>
      <w:r>
        <w:rPr>
          <w:szCs w:val="28"/>
        </w:rPr>
        <w:t>)</w:t>
      </w:r>
      <w:r w:rsidRPr="00252477">
        <w:rPr>
          <w:szCs w:val="28"/>
        </w:rPr>
        <w:t xml:space="preserve"> избирателей о дне, времени и месте голосования</w:t>
      </w:r>
      <w:r>
        <w:rPr>
          <w:szCs w:val="28"/>
        </w:rPr>
        <w:t xml:space="preserve"> </w:t>
      </w:r>
      <w:r w:rsidRPr="006D74A8">
        <w:rPr>
          <w:szCs w:val="28"/>
        </w:rPr>
        <w:t xml:space="preserve">на </w:t>
      </w:r>
      <w:r w:rsidR="00170FED">
        <w:rPr>
          <w:szCs w:val="28"/>
        </w:rPr>
        <w:t xml:space="preserve">дополнительных </w:t>
      </w:r>
      <w:r w:rsidRPr="006D74A8">
        <w:rPr>
          <w:szCs w:val="28"/>
        </w:rPr>
        <w:t xml:space="preserve">выборах депутатов </w:t>
      </w:r>
      <w:r>
        <w:rPr>
          <w:szCs w:val="28"/>
        </w:rPr>
        <w:t>Думы</w:t>
      </w:r>
      <w:r w:rsidRPr="009A409E">
        <w:rPr>
          <w:szCs w:val="28"/>
        </w:rPr>
        <w:t xml:space="preserve"> Кишертского муниципального </w:t>
      </w:r>
      <w:r>
        <w:rPr>
          <w:szCs w:val="28"/>
        </w:rPr>
        <w:t>округа</w:t>
      </w:r>
      <w:r w:rsidR="00D26737" w:rsidRPr="000E2874">
        <w:rPr>
          <w:szCs w:val="28"/>
        </w:rPr>
        <w:t xml:space="preserve"> </w:t>
      </w:r>
      <w:r w:rsidR="00170FED">
        <w:rPr>
          <w:szCs w:val="28"/>
        </w:rPr>
        <w:t>Пермского края по пятимандатному</w:t>
      </w:r>
      <w:proofErr w:type="gramEnd"/>
      <w:r w:rsidR="00170FED">
        <w:rPr>
          <w:szCs w:val="28"/>
        </w:rPr>
        <w:t xml:space="preserve"> избирательному округу № 3 по трем незамещенным мандатам, </w:t>
      </w:r>
      <w:r w:rsidR="0077346B" w:rsidRPr="000E2874">
        <w:rPr>
          <w:szCs w:val="28"/>
        </w:rPr>
        <w:t>территориальная избирательная комиссия Кишертского муниципального округа</w:t>
      </w:r>
    </w:p>
    <w:p w:rsidR="005C4BCC" w:rsidRPr="00AB2A37" w:rsidRDefault="005C4BCC" w:rsidP="0077346B">
      <w:pPr>
        <w:ind w:firstLine="708"/>
        <w:outlineLvl w:val="0"/>
        <w:rPr>
          <w:szCs w:val="28"/>
        </w:rPr>
      </w:pPr>
    </w:p>
    <w:p w:rsidR="0077346B" w:rsidRPr="00AB2A37" w:rsidRDefault="0077346B" w:rsidP="0077346B">
      <w:pPr>
        <w:ind w:firstLine="708"/>
        <w:outlineLvl w:val="0"/>
        <w:rPr>
          <w:szCs w:val="28"/>
        </w:rPr>
      </w:pPr>
      <w:proofErr w:type="gramStart"/>
      <w:r w:rsidRPr="00AB2A37">
        <w:rPr>
          <w:szCs w:val="28"/>
        </w:rPr>
        <w:t>Р</w:t>
      </w:r>
      <w:proofErr w:type="gramEnd"/>
      <w:r w:rsidRPr="00AB2A37">
        <w:rPr>
          <w:szCs w:val="28"/>
        </w:rPr>
        <w:t xml:space="preserve"> Е Ш А Е Т:</w:t>
      </w:r>
    </w:p>
    <w:p w:rsidR="005C4BCC" w:rsidRPr="00AB2A37" w:rsidRDefault="005C4BCC" w:rsidP="0077346B">
      <w:pPr>
        <w:ind w:firstLine="708"/>
        <w:outlineLvl w:val="0"/>
        <w:rPr>
          <w:szCs w:val="28"/>
        </w:rPr>
      </w:pPr>
    </w:p>
    <w:p w:rsidR="001A65EB" w:rsidRPr="00AB2A37" w:rsidRDefault="00AB2A37" w:rsidP="001A65EB">
      <w:pPr>
        <w:pStyle w:val="af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37">
        <w:rPr>
          <w:rFonts w:ascii="Times New Roman" w:eastAsia="Times New Roman" w:hAnsi="Times New Roman" w:cs="Times New Roman"/>
          <w:sz w:val="28"/>
          <w:szCs w:val="28"/>
        </w:rPr>
        <w:t xml:space="preserve">Изготовить информационные плакаты о </w:t>
      </w:r>
      <w:r w:rsidR="00170FED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дополнительных </w:t>
      </w:r>
      <w:r w:rsidRPr="00AB2A37">
        <w:rPr>
          <w:rFonts w:ascii="Times New Roman" w:eastAsia="Times New Roman" w:hAnsi="Times New Roman" w:cs="Times New Roman"/>
          <w:sz w:val="28"/>
          <w:szCs w:val="28"/>
        </w:rPr>
        <w:t xml:space="preserve">выборах депутатов </w:t>
      </w:r>
      <w:r w:rsidR="001A65EB" w:rsidRPr="00AB2A37">
        <w:rPr>
          <w:rFonts w:ascii="Times New Roman" w:hAnsi="Times New Roman" w:cs="Times New Roman"/>
          <w:sz w:val="28"/>
          <w:szCs w:val="28"/>
        </w:rPr>
        <w:t>Думы Кишертского муниципального округа</w:t>
      </w:r>
      <w:r w:rsidR="00170FED">
        <w:rPr>
          <w:rFonts w:ascii="Times New Roman" w:hAnsi="Times New Roman" w:cs="Times New Roman"/>
          <w:sz w:val="28"/>
          <w:szCs w:val="28"/>
        </w:rPr>
        <w:t xml:space="preserve"> Пермского края по пятимандатному избирательному округу № 3 по трем незамещенным мандатам </w:t>
      </w:r>
      <w:r w:rsidRPr="00AB2A37">
        <w:rPr>
          <w:rFonts w:ascii="Times New Roman" w:hAnsi="Times New Roman" w:cs="Times New Roman"/>
          <w:sz w:val="28"/>
          <w:szCs w:val="28"/>
        </w:rPr>
        <w:t xml:space="preserve"> (далее – информационные плакаты)</w:t>
      </w:r>
      <w:r w:rsidR="001A65EB" w:rsidRPr="00AB2A37">
        <w:rPr>
          <w:rFonts w:ascii="Times New Roman" w:hAnsi="Times New Roman" w:cs="Times New Roman"/>
          <w:sz w:val="28"/>
          <w:szCs w:val="28"/>
        </w:rPr>
        <w:t>.</w:t>
      </w:r>
    </w:p>
    <w:p w:rsidR="00AB2A37" w:rsidRPr="00AB2A37" w:rsidRDefault="00AB2A37" w:rsidP="001A65EB">
      <w:pPr>
        <w:pStyle w:val="af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37">
        <w:rPr>
          <w:rFonts w:ascii="Times New Roman" w:eastAsia="Times New Roman" w:hAnsi="Times New Roman" w:cs="Times New Roman"/>
          <w:sz w:val="28"/>
          <w:szCs w:val="28"/>
        </w:rPr>
        <w:t xml:space="preserve">Утвердить текст </w:t>
      </w:r>
      <w:r w:rsidRPr="00AB2A37">
        <w:rPr>
          <w:rFonts w:ascii="Times New Roman" w:hAnsi="Times New Roman" w:cs="Times New Roman"/>
          <w:sz w:val="28"/>
          <w:szCs w:val="28"/>
        </w:rPr>
        <w:t>информационных плакатов согласно приложению № 1.</w:t>
      </w:r>
    </w:p>
    <w:p w:rsidR="00AB2A37" w:rsidRPr="00AB2A37" w:rsidRDefault="00AB2A37" w:rsidP="001A65EB">
      <w:pPr>
        <w:pStyle w:val="af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37">
        <w:rPr>
          <w:rFonts w:ascii="Times New Roman" w:eastAsia="Times New Roman" w:hAnsi="Times New Roman" w:cs="Times New Roman"/>
          <w:sz w:val="28"/>
          <w:szCs w:val="28"/>
        </w:rPr>
        <w:t xml:space="preserve">Установить, что </w:t>
      </w:r>
      <w:r w:rsidRPr="00AB2A37">
        <w:rPr>
          <w:rFonts w:ascii="Times New Roman" w:hAnsi="Times New Roman" w:cs="Times New Roman"/>
          <w:sz w:val="28"/>
          <w:szCs w:val="28"/>
        </w:rPr>
        <w:t>информационные плакаты</w:t>
      </w:r>
      <w:r w:rsidRPr="00AB2A37">
        <w:rPr>
          <w:rFonts w:ascii="Times New Roman" w:eastAsia="Times New Roman" w:hAnsi="Times New Roman" w:cs="Times New Roman"/>
          <w:sz w:val="28"/>
          <w:szCs w:val="28"/>
        </w:rPr>
        <w:t xml:space="preserve"> изготавливаются в централизованном порядке территориальной избирательной комиссией </w:t>
      </w:r>
      <w:r w:rsidRPr="00AB2A37">
        <w:rPr>
          <w:rFonts w:ascii="Times New Roman" w:hAnsi="Times New Roman" w:cs="Times New Roman"/>
          <w:sz w:val="28"/>
          <w:szCs w:val="28"/>
        </w:rPr>
        <w:t>Кишертского</w:t>
      </w:r>
      <w:r w:rsidRPr="00AB2A3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на бумаге размером </w:t>
      </w:r>
      <w:r w:rsidRPr="00AB2A37">
        <w:rPr>
          <w:rFonts w:ascii="Times New Roman" w:hAnsi="Times New Roman" w:cs="Times New Roman"/>
          <w:sz w:val="28"/>
          <w:szCs w:val="28"/>
        </w:rPr>
        <w:t>297</w:t>
      </w:r>
      <w:r w:rsidRPr="00AB2A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B2A37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Pr="00AB2A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2A37">
        <w:rPr>
          <w:rFonts w:ascii="Times New Roman" w:hAnsi="Times New Roman" w:cs="Times New Roman"/>
          <w:sz w:val="28"/>
          <w:szCs w:val="28"/>
        </w:rPr>
        <w:t>420</w:t>
      </w:r>
      <w:r w:rsidRPr="00AB2A37">
        <w:rPr>
          <w:rFonts w:ascii="Times New Roman" w:eastAsia="Times New Roman" w:hAnsi="Times New Roman" w:cs="Times New Roman"/>
          <w:sz w:val="28"/>
          <w:szCs w:val="28"/>
        </w:rPr>
        <w:t xml:space="preserve"> мм, с красочностью 1+0.</w:t>
      </w:r>
    </w:p>
    <w:p w:rsidR="00AB2A37" w:rsidRPr="00D81E08" w:rsidRDefault="00AB2A37" w:rsidP="001A65EB">
      <w:pPr>
        <w:pStyle w:val="af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37">
        <w:rPr>
          <w:rFonts w:ascii="Times New Roman" w:hAnsi="Times New Roman" w:cs="Times New Roman"/>
          <w:sz w:val="28"/>
          <w:szCs w:val="28"/>
        </w:rPr>
        <w:t xml:space="preserve">Утвердить количество информационных плакатов: </w:t>
      </w:r>
      <w:r w:rsidR="00D81E08" w:rsidRPr="00D81E08">
        <w:rPr>
          <w:rFonts w:ascii="Times New Roman" w:hAnsi="Times New Roman" w:cs="Times New Roman"/>
          <w:sz w:val="28"/>
          <w:szCs w:val="28"/>
        </w:rPr>
        <w:t>50 (Пятьдесят</w:t>
      </w:r>
      <w:r w:rsidRPr="00D81E08">
        <w:rPr>
          <w:rFonts w:ascii="Times New Roman" w:hAnsi="Times New Roman" w:cs="Times New Roman"/>
          <w:sz w:val="28"/>
          <w:szCs w:val="28"/>
        </w:rPr>
        <w:t>) штук.</w:t>
      </w:r>
    </w:p>
    <w:p w:rsidR="00AB2A37" w:rsidRDefault="00AB2A37" w:rsidP="001A65EB">
      <w:pPr>
        <w:pStyle w:val="af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37">
        <w:rPr>
          <w:rFonts w:ascii="Times New Roman" w:hAnsi="Times New Roman" w:cs="Times New Roman"/>
          <w:sz w:val="28"/>
          <w:szCs w:val="28"/>
        </w:rPr>
        <w:t xml:space="preserve">Определить </w:t>
      </w:r>
      <w:proofErr w:type="gramStart"/>
      <w:r w:rsidRPr="00AB2A37"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Pr="00AB2A37">
        <w:rPr>
          <w:rFonts w:ascii="Times New Roman" w:hAnsi="Times New Roman" w:cs="Times New Roman"/>
          <w:sz w:val="28"/>
          <w:szCs w:val="28"/>
        </w:rPr>
        <w:t xml:space="preserve"> за изготовление </w:t>
      </w:r>
      <w:r w:rsidR="00EC3A60">
        <w:rPr>
          <w:rFonts w:ascii="Times New Roman" w:hAnsi="Times New Roman" w:cs="Times New Roman"/>
          <w:sz w:val="28"/>
          <w:szCs w:val="28"/>
        </w:rPr>
        <w:t>информационных плакатов</w:t>
      </w:r>
      <w:r w:rsidRPr="00AB2A37">
        <w:rPr>
          <w:rFonts w:ascii="Times New Roman" w:hAnsi="Times New Roman" w:cs="Times New Roman"/>
          <w:sz w:val="28"/>
          <w:szCs w:val="28"/>
        </w:rPr>
        <w:t xml:space="preserve"> председателя территориальной избирательной комиссии Кишертского муниципального ок</w:t>
      </w:r>
      <w:r w:rsidR="00170FED">
        <w:rPr>
          <w:rFonts w:ascii="Times New Roman" w:hAnsi="Times New Roman" w:cs="Times New Roman"/>
          <w:sz w:val="28"/>
          <w:szCs w:val="28"/>
        </w:rPr>
        <w:t>руга Климову Ларису Михайловну</w:t>
      </w:r>
      <w:r w:rsidR="002B60A7">
        <w:rPr>
          <w:rFonts w:ascii="Times New Roman" w:hAnsi="Times New Roman" w:cs="Times New Roman"/>
          <w:sz w:val="28"/>
          <w:szCs w:val="28"/>
        </w:rPr>
        <w:t>.</w:t>
      </w:r>
    </w:p>
    <w:p w:rsidR="002B60A7" w:rsidRPr="00AB2A37" w:rsidRDefault="002B60A7" w:rsidP="001A65EB">
      <w:pPr>
        <w:pStyle w:val="af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2A3E">
        <w:rPr>
          <w:rFonts w:ascii="Times New Roman" w:hAnsi="Times New Roman" w:cs="Times New Roman"/>
          <w:bCs/>
          <w:sz w:val="28"/>
          <w:szCs w:val="28"/>
        </w:rPr>
        <w:t>Разместить</w:t>
      </w:r>
      <w:proofErr w:type="gramEnd"/>
      <w:r w:rsidRPr="005F2A3E">
        <w:rPr>
          <w:rFonts w:ascii="Times New Roman" w:hAnsi="Times New Roman" w:cs="Times New Roman"/>
          <w:bCs/>
          <w:sz w:val="28"/>
          <w:szCs w:val="28"/>
        </w:rPr>
        <w:t xml:space="preserve"> настоящее решение на официальном сайте территориальной избирательной комиссии Кишертского муниципального округа</w:t>
      </w:r>
      <w:r w:rsidRPr="005F2A3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5F2A3E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8" w:history="1">
        <w:r w:rsidRPr="005F2A3E">
          <w:rPr>
            <w:rStyle w:val="af4"/>
            <w:rFonts w:ascii="Times New Roman" w:hAnsi="Times New Roman" w:cs="Times New Roman"/>
            <w:sz w:val="28"/>
            <w:szCs w:val="28"/>
          </w:rPr>
          <w:t>http://59t015.permkrai.ru</w:t>
        </w:r>
      </w:hyperlink>
      <w:r w:rsidRPr="005F2A3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C5256" w:rsidRPr="00AB2A37" w:rsidRDefault="00AB2A37" w:rsidP="001A65EB">
      <w:pPr>
        <w:pStyle w:val="af"/>
        <w:numPr>
          <w:ilvl w:val="1"/>
          <w:numId w:val="39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A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2A3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Кишертского му</w:t>
      </w:r>
      <w:r w:rsidR="00170FED">
        <w:rPr>
          <w:rFonts w:ascii="Times New Roman" w:hAnsi="Times New Roman" w:cs="Times New Roman"/>
          <w:sz w:val="28"/>
          <w:szCs w:val="28"/>
        </w:rPr>
        <w:t>ниципального округа Климову Л.М</w:t>
      </w:r>
      <w:r w:rsidR="0077346B" w:rsidRPr="00AB2A37">
        <w:rPr>
          <w:rFonts w:ascii="Times New Roman" w:hAnsi="Times New Roman" w:cs="Times New Roman"/>
          <w:sz w:val="28"/>
          <w:szCs w:val="28"/>
        </w:rPr>
        <w:t>.</w:t>
      </w:r>
    </w:p>
    <w:p w:rsidR="00BF3EF3" w:rsidRDefault="00BF3EF3" w:rsidP="00BF3EF3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2B60A7" w:rsidRPr="00AB2A37" w:rsidRDefault="002B60A7" w:rsidP="00BF3EF3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BF3EF3" w:rsidRPr="00AB2A37" w:rsidRDefault="00BF3EF3" w:rsidP="00BF3EF3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3"/>
      </w:tblGrid>
      <w:tr w:rsidR="001D16BD" w:rsidRPr="005C4BCC" w:rsidTr="005872EF">
        <w:tc>
          <w:tcPr>
            <w:tcW w:w="4788" w:type="dxa"/>
          </w:tcPr>
          <w:p w:rsidR="001D16BD" w:rsidRDefault="001D16BD" w:rsidP="00965467">
            <w:pPr>
              <w:tabs>
                <w:tab w:val="left" w:pos="900"/>
              </w:tabs>
              <w:jc w:val="both"/>
              <w:rPr>
                <w:szCs w:val="28"/>
              </w:rPr>
            </w:pPr>
            <w:r w:rsidRPr="005C4BCC">
              <w:rPr>
                <w:szCs w:val="28"/>
              </w:rPr>
              <w:t xml:space="preserve">Председатель комиссии </w:t>
            </w:r>
          </w:p>
          <w:p w:rsidR="0054244C" w:rsidRPr="005C4BCC" w:rsidRDefault="0054244C" w:rsidP="00965467">
            <w:pPr>
              <w:tabs>
                <w:tab w:val="left" w:pos="900"/>
              </w:tabs>
              <w:jc w:val="both"/>
              <w:rPr>
                <w:szCs w:val="28"/>
              </w:rPr>
            </w:pPr>
          </w:p>
        </w:tc>
        <w:tc>
          <w:tcPr>
            <w:tcW w:w="4783" w:type="dxa"/>
          </w:tcPr>
          <w:p w:rsidR="001D16BD" w:rsidRPr="005C4BCC" w:rsidRDefault="00170FED" w:rsidP="0077346B">
            <w:pPr>
              <w:tabs>
                <w:tab w:val="left" w:pos="90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>Л.М.Климова</w:t>
            </w:r>
          </w:p>
        </w:tc>
      </w:tr>
      <w:tr w:rsidR="001D16BD" w:rsidRPr="005C4BCC" w:rsidTr="005872EF">
        <w:tc>
          <w:tcPr>
            <w:tcW w:w="4788" w:type="dxa"/>
          </w:tcPr>
          <w:p w:rsidR="001D16BD" w:rsidRPr="005C4BCC" w:rsidRDefault="001D16BD" w:rsidP="005C4BCC">
            <w:pPr>
              <w:tabs>
                <w:tab w:val="left" w:pos="900"/>
              </w:tabs>
              <w:jc w:val="both"/>
              <w:rPr>
                <w:szCs w:val="28"/>
              </w:rPr>
            </w:pPr>
            <w:r w:rsidRPr="005C4BCC">
              <w:rPr>
                <w:szCs w:val="28"/>
              </w:rPr>
              <w:t xml:space="preserve">Секретарь комиссии                                                                      </w:t>
            </w:r>
          </w:p>
        </w:tc>
        <w:tc>
          <w:tcPr>
            <w:tcW w:w="4783" w:type="dxa"/>
          </w:tcPr>
          <w:p w:rsidR="001D16BD" w:rsidRPr="005C4BCC" w:rsidRDefault="001D16BD" w:rsidP="005C4BCC">
            <w:pPr>
              <w:jc w:val="right"/>
              <w:rPr>
                <w:szCs w:val="28"/>
              </w:rPr>
            </w:pPr>
            <w:r w:rsidRPr="005C4BCC">
              <w:rPr>
                <w:szCs w:val="28"/>
              </w:rPr>
              <w:t>А.А.Ожегова</w:t>
            </w:r>
          </w:p>
        </w:tc>
      </w:tr>
    </w:tbl>
    <w:p w:rsidR="00BF3EF3" w:rsidRDefault="00BF3EF3" w:rsidP="001A65EB">
      <w:pPr>
        <w:tabs>
          <w:tab w:val="left" w:pos="0"/>
        </w:tabs>
        <w:jc w:val="right"/>
      </w:pPr>
      <w:bookmarkStart w:id="0" w:name="_GoBack"/>
      <w:bookmarkEnd w:id="0"/>
    </w:p>
    <w:p w:rsidR="00BF3EF3" w:rsidRDefault="00BF3EF3" w:rsidP="001A65EB">
      <w:pPr>
        <w:tabs>
          <w:tab w:val="left" w:pos="0"/>
        </w:tabs>
        <w:jc w:val="right"/>
      </w:pPr>
    </w:p>
    <w:p w:rsidR="00BF3EF3" w:rsidRDefault="00BF3EF3" w:rsidP="001A65EB">
      <w:pPr>
        <w:tabs>
          <w:tab w:val="left" w:pos="0"/>
        </w:tabs>
        <w:jc w:val="right"/>
      </w:pPr>
    </w:p>
    <w:p w:rsidR="00BF3EF3" w:rsidRDefault="00BF3EF3" w:rsidP="001A65EB">
      <w:pPr>
        <w:tabs>
          <w:tab w:val="left" w:pos="0"/>
        </w:tabs>
        <w:jc w:val="right"/>
      </w:pPr>
    </w:p>
    <w:p w:rsidR="00BF3EF3" w:rsidRDefault="00BF3EF3" w:rsidP="001A65EB">
      <w:pPr>
        <w:tabs>
          <w:tab w:val="left" w:pos="0"/>
        </w:tabs>
        <w:jc w:val="right"/>
      </w:pPr>
    </w:p>
    <w:p w:rsidR="000E2874" w:rsidRDefault="000E2874" w:rsidP="001A65EB">
      <w:pPr>
        <w:tabs>
          <w:tab w:val="left" w:pos="0"/>
        </w:tabs>
        <w:jc w:val="right"/>
      </w:pPr>
    </w:p>
    <w:p w:rsidR="000E2874" w:rsidRDefault="000E2874" w:rsidP="001A65EB">
      <w:pPr>
        <w:tabs>
          <w:tab w:val="left" w:pos="0"/>
        </w:tabs>
        <w:jc w:val="right"/>
      </w:pPr>
    </w:p>
    <w:p w:rsidR="000E2874" w:rsidRDefault="000E2874" w:rsidP="001A65EB">
      <w:pPr>
        <w:tabs>
          <w:tab w:val="left" w:pos="0"/>
        </w:tabs>
        <w:jc w:val="right"/>
      </w:pPr>
    </w:p>
    <w:p w:rsidR="00577CEB" w:rsidRDefault="00577CEB" w:rsidP="00577CEB">
      <w:pPr>
        <w:tabs>
          <w:tab w:val="left" w:pos="0"/>
        </w:tabs>
      </w:pPr>
    </w:p>
    <w:p w:rsidR="00577CEB" w:rsidRDefault="00577CEB" w:rsidP="00577CEB">
      <w:pPr>
        <w:tabs>
          <w:tab w:val="left" w:pos="0"/>
        </w:tabs>
        <w:sectPr w:rsidR="00577CEB" w:rsidSect="00577CEB">
          <w:footerReference w:type="default" r:id="rId9"/>
          <w:pgSz w:w="16840" w:h="23814" w:code="8"/>
          <w:pgMar w:top="992" w:right="851" w:bottom="709" w:left="709" w:header="709" w:footer="709" w:gutter="0"/>
          <w:cols w:space="708"/>
          <w:docGrid w:linePitch="381"/>
        </w:sectPr>
      </w:pPr>
      <w:r>
        <w:t xml:space="preserve">                                                                                                                                                                        </w:t>
      </w:r>
    </w:p>
    <w:p w:rsidR="001A65EB" w:rsidRDefault="00577CEB" w:rsidP="00577CEB">
      <w:pPr>
        <w:tabs>
          <w:tab w:val="left" w:pos="0"/>
        </w:tabs>
      </w:pPr>
      <w:r>
        <w:lastRenderedPageBreak/>
        <w:t xml:space="preserve">                                                                                                                                                      </w:t>
      </w:r>
      <w:r w:rsidR="001A65EB">
        <w:t>Приложение</w:t>
      </w:r>
      <w:r w:rsidR="00BF3EF3">
        <w:t xml:space="preserve"> </w:t>
      </w:r>
      <w:r w:rsidR="00AB2A37">
        <w:t>№ 1</w:t>
      </w:r>
      <w:r w:rsidR="007B44E4">
        <w:t xml:space="preserve"> </w:t>
      </w:r>
      <w:r w:rsidR="001A65EB">
        <w:t>к решению ТИК Кишертского округа</w:t>
      </w:r>
      <w:r w:rsidR="007B44E4">
        <w:t xml:space="preserve"> </w:t>
      </w:r>
      <w:r w:rsidR="00170FED">
        <w:t>от 19.08.2021 № 18</w:t>
      </w:r>
      <w:r w:rsidR="001A65EB">
        <w:t>/</w:t>
      </w:r>
      <w:r w:rsidR="00170FED">
        <w:t>03</w:t>
      </w:r>
      <w:r w:rsidR="001A65EB">
        <w:t>-4</w:t>
      </w:r>
    </w:p>
    <w:p w:rsidR="00D629EF" w:rsidRDefault="008D5375" w:rsidP="00D629EF">
      <w:pPr>
        <w:jc w:val="right"/>
      </w:pPr>
      <w:r w:rsidRPr="008D5375">
        <w:rPr>
          <w:rFonts w:eastAsiaTheme="minorEastAsia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27.75pt;margin-top:6.2pt;width:1157.45pt;height:768.75pt;z-index:251660288" strokecolor="blue" strokeweight="15.75pt">
            <v:stroke linestyle="thickBetweenThin"/>
            <v:textbox style="mso-next-textbox:#_x0000_s1031">
              <w:txbxContent>
                <w:p w:rsidR="00D629EF" w:rsidRDefault="00D629EF" w:rsidP="00D629EF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170FED" w:rsidRDefault="00170FED" w:rsidP="00170FED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 xml:space="preserve">ДОПОЛНИТЕЛЬНЫЕ </w:t>
                  </w:r>
                  <w:r w:rsidR="00D629EF" w:rsidRPr="004B39FB">
                    <w:rPr>
                      <w:b/>
                      <w:sz w:val="96"/>
                      <w:szCs w:val="96"/>
                    </w:rPr>
                    <w:t xml:space="preserve">ВЫБОРЫ </w:t>
                  </w:r>
                </w:p>
                <w:p w:rsidR="00170FED" w:rsidRDefault="00D629EF" w:rsidP="00170FED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4B39FB">
                    <w:rPr>
                      <w:b/>
                      <w:sz w:val="96"/>
                      <w:szCs w:val="96"/>
                    </w:rPr>
                    <w:t>ДЕПУТАТОВ ДУМЫ</w:t>
                  </w:r>
                  <w:r>
                    <w:rPr>
                      <w:b/>
                      <w:sz w:val="96"/>
                      <w:szCs w:val="96"/>
                    </w:rPr>
                    <w:t xml:space="preserve"> </w:t>
                  </w:r>
                  <w:r w:rsidRPr="009B564F">
                    <w:rPr>
                      <w:b/>
                      <w:sz w:val="96"/>
                      <w:szCs w:val="96"/>
                    </w:rPr>
                    <w:t>КИШЕРТСКОГО МУНИЦИПАЛЬНОГО ОКРУГА</w:t>
                  </w:r>
                  <w:r w:rsidR="00170FED">
                    <w:rPr>
                      <w:b/>
                      <w:sz w:val="96"/>
                      <w:szCs w:val="96"/>
                    </w:rPr>
                    <w:t xml:space="preserve"> </w:t>
                  </w:r>
                </w:p>
                <w:p w:rsidR="00170FED" w:rsidRDefault="00170FED" w:rsidP="00170FED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 xml:space="preserve">ПЕРМСКОГО КРАЯ ПО ПЯТИМАНДАТНОМУ ИЗБИРАТЕЛЬНОМУ ОКРУГУ № 3 </w:t>
                  </w:r>
                </w:p>
                <w:p w:rsidR="00D629EF" w:rsidRPr="009B564F" w:rsidRDefault="00170FED" w:rsidP="00170FED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ПО ТРЕМ НЕЗАМЕЩЕННЫМ МАНДАТАМ</w:t>
                  </w:r>
                </w:p>
                <w:p w:rsidR="00D629EF" w:rsidRDefault="00D629EF" w:rsidP="00D629EF">
                  <w:pPr>
                    <w:jc w:val="center"/>
                    <w:rPr>
                      <w:b/>
                      <w:sz w:val="22"/>
                      <w:szCs w:val="28"/>
                    </w:rPr>
                  </w:pPr>
                </w:p>
                <w:p w:rsidR="00D629EF" w:rsidRDefault="00D629EF" w:rsidP="00D629EF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</w:p>
                <w:p w:rsidR="00170FED" w:rsidRDefault="00170FED" w:rsidP="00170FED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 xml:space="preserve">Приглашаем избирателей </w:t>
                  </w:r>
                </w:p>
                <w:p w:rsidR="00170FED" w:rsidRDefault="00170FED" w:rsidP="00170FED">
                  <w:pPr>
                    <w:jc w:val="center"/>
                    <w:rPr>
                      <w:b/>
                      <w:sz w:val="90"/>
                      <w:szCs w:val="90"/>
                    </w:rPr>
                  </w:pPr>
                  <w:r>
                    <w:rPr>
                      <w:b/>
                      <w:sz w:val="72"/>
                      <w:szCs w:val="72"/>
                    </w:rPr>
                    <w:t xml:space="preserve">17, 18 и 19 сентября 2021 года </w:t>
                  </w:r>
                  <w:r>
                    <w:rPr>
                      <w:b/>
                      <w:sz w:val="90"/>
                      <w:szCs w:val="90"/>
                    </w:rPr>
                    <w:t>с 8.00 до 20.00</w:t>
                  </w:r>
                </w:p>
                <w:p w:rsidR="00170FED" w:rsidRDefault="00170FED" w:rsidP="00170FED">
                  <w:pPr>
                    <w:jc w:val="center"/>
                    <w:rPr>
                      <w:b/>
                      <w:sz w:val="50"/>
                      <w:szCs w:val="50"/>
                    </w:rPr>
                  </w:pPr>
                </w:p>
                <w:p w:rsidR="00170FED" w:rsidRDefault="00170FED" w:rsidP="00170FED">
                  <w:pPr>
                    <w:jc w:val="center"/>
                    <w:rPr>
                      <w:b/>
                      <w:sz w:val="50"/>
                      <w:szCs w:val="50"/>
                    </w:rPr>
                  </w:pPr>
                  <w:r>
                    <w:rPr>
                      <w:b/>
                      <w:sz w:val="50"/>
                      <w:szCs w:val="50"/>
                    </w:rPr>
                    <w:t xml:space="preserve">прийти на избирательные участки и принять участие в голосовании </w:t>
                  </w:r>
                </w:p>
                <w:p w:rsidR="00B82745" w:rsidRDefault="00170FED" w:rsidP="00170FED">
                  <w:pPr>
                    <w:jc w:val="center"/>
                    <w:rPr>
                      <w:b/>
                      <w:sz w:val="50"/>
                      <w:szCs w:val="50"/>
                    </w:rPr>
                  </w:pPr>
                  <w:r>
                    <w:rPr>
                      <w:b/>
                      <w:sz w:val="50"/>
                      <w:szCs w:val="50"/>
                    </w:rPr>
                    <w:t xml:space="preserve">на дополнительных выборах депутатов Думы Кишертского муниципального округа </w:t>
                  </w:r>
                </w:p>
                <w:p w:rsidR="00B82745" w:rsidRDefault="00170FED" w:rsidP="00170FED">
                  <w:pPr>
                    <w:jc w:val="center"/>
                    <w:rPr>
                      <w:b/>
                      <w:sz w:val="50"/>
                      <w:szCs w:val="50"/>
                    </w:rPr>
                  </w:pPr>
                  <w:r>
                    <w:rPr>
                      <w:b/>
                      <w:sz w:val="50"/>
                      <w:szCs w:val="50"/>
                    </w:rPr>
                    <w:t xml:space="preserve">Пермского края по пятимандатному избирательному округу № 3 </w:t>
                  </w:r>
                </w:p>
                <w:p w:rsidR="00170FED" w:rsidRDefault="00170FED" w:rsidP="00170FED">
                  <w:pPr>
                    <w:jc w:val="center"/>
                    <w:rPr>
                      <w:b/>
                      <w:sz w:val="50"/>
                      <w:szCs w:val="50"/>
                    </w:rPr>
                  </w:pPr>
                  <w:r>
                    <w:rPr>
                      <w:b/>
                      <w:sz w:val="50"/>
                      <w:szCs w:val="50"/>
                    </w:rPr>
                    <w:t>по трем незамещенным мандатам</w:t>
                  </w:r>
                </w:p>
                <w:p w:rsidR="00170FED" w:rsidRDefault="00170FED" w:rsidP="00D629EF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D629EF" w:rsidRDefault="00D629EF" w:rsidP="00D629EF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B82745" w:rsidRDefault="00B82745" w:rsidP="00B82745">
                  <w:pPr>
                    <w:jc w:val="right"/>
                    <w:rPr>
                      <w:b/>
                      <w:sz w:val="40"/>
                      <w:szCs w:val="40"/>
                    </w:rPr>
                  </w:pPr>
                </w:p>
                <w:p w:rsidR="00D629EF" w:rsidRDefault="00D629EF" w:rsidP="00B82745">
                  <w:pPr>
                    <w:jc w:val="right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Территориальная избирательная комиссия</w:t>
                  </w:r>
                  <w:r w:rsidRPr="00E7242E">
                    <w:rPr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sz w:val="40"/>
                      <w:szCs w:val="40"/>
                    </w:rPr>
                    <w:t>Кишертского муниципального округа</w:t>
                  </w:r>
                </w:p>
              </w:txbxContent>
            </v:textbox>
          </v:shape>
        </w:pict>
      </w:r>
    </w:p>
    <w:p w:rsidR="00D629EF" w:rsidRDefault="00D629EF" w:rsidP="00D629EF">
      <w:pPr>
        <w:jc w:val="right"/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p w:rsidR="00D629EF" w:rsidRDefault="00D629EF" w:rsidP="00D629EF">
      <w:pPr>
        <w:rPr>
          <w:szCs w:val="28"/>
        </w:rPr>
      </w:pPr>
    </w:p>
    <w:sectPr w:rsidR="00D629EF" w:rsidSect="00577CEB">
      <w:pgSz w:w="23814" w:h="16840" w:orient="landscape" w:code="8"/>
      <w:pgMar w:top="709" w:right="992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BD3" w:rsidRDefault="00414BD3">
      <w:r>
        <w:separator/>
      </w:r>
    </w:p>
  </w:endnote>
  <w:endnote w:type="continuationSeparator" w:id="1">
    <w:p w:rsidR="00414BD3" w:rsidRDefault="00414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9EF" w:rsidRDefault="00D629EF">
    <w:pPr>
      <w:pStyle w:val="aa"/>
    </w:pPr>
  </w:p>
  <w:p w:rsidR="00D629EF" w:rsidRPr="00D75615" w:rsidRDefault="00D629EF">
    <w:pPr>
      <w:pStyle w:val="aa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BD3" w:rsidRDefault="00414BD3">
      <w:r>
        <w:separator/>
      </w:r>
    </w:p>
  </w:footnote>
  <w:footnote w:type="continuationSeparator" w:id="1">
    <w:p w:rsidR="00414BD3" w:rsidRDefault="00414B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C7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541B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193044"/>
    <w:multiLevelType w:val="multilevel"/>
    <w:tmpl w:val="B46057D6"/>
    <w:lvl w:ilvl="0">
      <w:start w:val="1"/>
      <w:numFmt w:val="decimal"/>
      <w:lvlText w:val="%1."/>
      <w:lvlJc w:val="left"/>
      <w:pPr>
        <w:ind w:left="1888" w:hanging="13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5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89F0B4B"/>
    <w:multiLevelType w:val="hybridMultilevel"/>
    <w:tmpl w:val="E4CC1B84"/>
    <w:lvl w:ilvl="0" w:tplc="C2E2EA6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4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261734"/>
    <w:multiLevelType w:val="hybridMultilevel"/>
    <w:tmpl w:val="CE48316A"/>
    <w:lvl w:ilvl="0" w:tplc="48E61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4B473819"/>
    <w:multiLevelType w:val="hybridMultilevel"/>
    <w:tmpl w:val="4F025F6A"/>
    <w:lvl w:ilvl="0" w:tplc="D892F75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5945DC"/>
    <w:multiLevelType w:val="multilevel"/>
    <w:tmpl w:val="01160860"/>
    <w:lvl w:ilvl="0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2160"/>
      </w:pPr>
      <w:rPr>
        <w:rFonts w:hint="default"/>
      </w:rPr>
    </w:lvl>
  </w:abstractNum>
  <w:abstractNum w:abstractNumId="22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9BD76BA"/>
    <w:multiLevelType w:val="hybridMultilevel"/>
    <w:tmpl w:val="DD68828A"/>
    <w:lvl w:ilvl="0" w:tplc="D3DADF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5DE90380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A2426D"/>
    <w:multiLevelType w:val="hybridMultilevel"/>
    <w:tmpl w:val="5E7C5456"/>
    <w:lvl w:ilvl="0" w:tplc="E708A7E6">
      <w:start w:val="1"/>
      <w:numFmt w:val="decimal"/>
      <w:lvlText w:val="%1."/>
      <w:lvlJc w:val="left"/>
      <w:pPr>
        <w:ind w:left="1827" w:hanging="12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33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2255709"/>
    <w:multiLevelType w:val="hybridMultilevel"/>
    <w:tmpl w:val="8BC80BE6"/>
    <w:lvl w:ilvl="0" w:tplc="97D407D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1F4F1E"/>
    <w:multiLevelType w:val="hybridMultilevel"/>
    <w:tmpl w:val="15A0216A"/>
    <w:lvl w:ilvl="0" w:tplc="CD8274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B7A56D0"/>
    <w:multiLevelType w:val="hybridMultilevel"/>
    <w:tmpl w:val="A216D076"/>
    <w:lvl w:ilvl="0" w:tplc="7534D396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7BA36BEF"/>
    <w:multiLevelType w:val="multilevel"/>
    <w:tmpl w:val="922639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1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5"/>
  </w:num>
  <w:num w:numId="3">
    <w:abstractNumId w:val="10"/>
  </w:num>
  <w:num w:numId="4">
    <w:abstractNumId w:val="9"/>
  </w:num>
  <w:num w:numId="5">
    <w:abstractNumId w:val="7"/>
  </w:num>
  <w:num w:numId="6">
    <w:abstractNumId w:val="30"/>
  </w:num>
  <w:num w:numId="7">
    <w:abstractNumId w:val="3"/>
  </w:num>
  <w:num w:numId="8">
    <w:abstractNumId w:val="6"/>
  </w:num>
  <w:num w:numId="9">
    <w:abstractNumId w:val="19"/>
  </w:num>
  <w:num w:numId="10">
    <w:abstractNumId w:val="33"/>
  </w:num>
  <w:num w:numId="11">
    <w:abstractNumId w:val="23"/>
  </w:num>
  <w:num w:numId="12">
    <w:abstractNumId w:val="32"/>
  </w:num>
  <w:num w:numId="13">
    <w:abstractNumId w:val="13"/>
  </w:num>
  <w:num w:numId="14">
    <w:abstractNumId w:val="17"/>
  </w:num>
  <w:num w:numId="15">
    <w:abstractNumId w:val="27"/>
  </w:num>
  <w:num w:numId="16">
    <w:abstractNumId w:val="31"/>
  </w:num>
  <w:num w:numId="17">
    <w:abstractNumId w:val="24"/>
  </w:num>
  <w:num w:numId="18">
    <w:abstractNumId w:val="22"/>
  </w:num>
  <w:num w:numId="19">
    <w:abstractNumId w:val="37"/>
  </w:num>
  <w:num w:numId="20">
    <w:abstractNumId w:val="29"/>
  </w:num>
  <w:num w:numId="21">
    <w:abstractNumId w:val="20"/>
  </w:num>
  <w:num w:numId="22">
    <w:abstractNumId w:val="14"/>
  </w:num>
  <w:num w:numId="23">
    <w:abstractNumId w:val="12"/>
  </w:num>
  <w:num w:numId="24">
    <w:abstractNumId w:val="5"/>
  </w:num>
  <w:num w:numId="25">
    <w:abstractNumId w:val="1"/>
  </w:num>
  <w:num w:numId="26">
    <w:abstractNumId w:val="8"/>
  </w:num>
  <w:num w:numId="27">
    <w:abstractNumId w:val="18"/>
  </w:num>
  <w:num w:numId="28">
    <w:abstractNumId w:val="4"/>
  </w:num>
  <w:num w:numId="29">
    <w:abstractNumId w:val="15"/>
  </w:num>
  <w:num w:numId="30">
    <w:abstractNumId w:val="34"/>
  </w:num>
  <w:num w:numId="31">
    <w:abstractNumId w:val="26"/>
  </w:num>
  <w:num w:numId="32">
    <w:abstractNumId w:val="28"/>
  </w:num>
  <w:num w:numId="33">
    <w:abstractNumId w:val="21"/>
  </w:num>
  <w:num w:numId="34">
    <w:abstractNumId w:val="36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</w:num>
  <w:num w:numId="37">
    <w:abstractNumId w:val="0"/>
  </w:num>
  <w:num w:numId="38">
    <w:abstractNumId w:val="2"/>
  </w:num>
  <w:num w:numId="39">
    <w:abstractNumId w:val="40"/>
  </w:num>
  <w:num w:numId="40">
    <w:abstractNumId w:val="25"/>
  </w:num>
  <w:num w:numId="41">
    <w:abstractNumId w:val="39"/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40"/>
  <w:drawingGridVerticalSpacing w:val="5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01BCF"/>
    <w:rsid w:val="00006CA5"/>
    <w:rsid w:val="000118DC"/>
    <w:rsid w:val="0002355C"/>
    <w:rsid w:val="00037EF4"/>
    <w:rsid w:val="00053215"/>
    <w:rsid w:val="000806AC"/>
    <w:rsid w:val="0008270E"/>
    <w:rsid w:val="00083AB7"/>
    <w:rsid w:val="0008522F"/>
    <w:rsid w:val="00093E4C"/>
    <w:rsid w:val="00095775"/>
    <w:rsid w:val="000A6DAA"/>
    <w:rsid w:val="000B7B86"/>
    <w:rsid w:val="000D1EF6"/>
    <w:rsid w:val="000D4C60"/>
    <w:rsid w:val="000D5CA4"/>
    <w:rsid w:val="000E2874"/>
    <w:rsid w:val="000E54BA"/>
    <w:rsid w:val="000E7F91"/>
    <w:rsid w:val="00105A2C"/>
    <w:rsid w:val="00116A02"/>
    <w:rsid w:val="00136E30"/>
    <w:rsid w:val="00142743"/>
    <w:rsid w:val="00145984"/>
    <w:rsid w:val="00156A89"/>
    <w:rsid w:val="00164F87"/>
    <w:rsid w:val="00170FED"/>
    <w:rsid w:val="0018432B"/>
    <w:rsid w:val="00193273"/>
    <w:rsid w:val="001953D7"/>
    <w:rsid w:val="001A339B"/>
    <w:rsid w:val="001A65EB"/>
    <w:rsid w:val="001C0A0D"/>
    <w:rsid w:val="001C2AF4"/>
    <w:rsid w:val="001D16BD"/>
    <w:rsid w:val="001E3750"/>
    <w:rsid w:val="001F134B"/>
    <w:rsid w:val="001F1DD9"/>
    <w:rsid w:val="001F3F99"/>
    <w:rsid w:val="00203054"/>
    <w:rsid w:val="002066E3"/>
    <w:rsid w:val="00213AFB"/>
    <w:rsid w:val="002178CB"/>
    <w:rsid w:val="00225BD4"/>
    <w:rsid w:val="00235288"/>
    <w:rsid w:val="00243502"/>
    <w:rsid w:val="00245237"/>
    <w:rsid w:val="00246B97"/>
    <w:rsid w:val="00260B51"/>
    <w:rsid w:val="002631A9"/>
    <w:rsid w:val="002806B8"/>
    <w:rsid w:val="00283ADC"/>
    <w:rsid w:val="002870F4"/>
    <w:rsid w:val="0029630B"/>
    <w:rsid w:val="002A2FBB"/>
    <w:rsid w:val="002A43C1"/>
    <w:rsid w:val="002A7080"/>
    <w:rsid w:val="002B60A7"/>
    <w:rsid w:val="002B7DA6"/>
    <w:rsid w:val="002C10C3"/>
    <w:rsid w:val="002D2E48"/>
    <w:rsid w:val="002D5D38"/>
    <w:rsid w:val="002E7D35"/>
    <w:rsid w:val="002F2720"/>
    <w:rsid w:val="0031415B"/>
    <w:rsid w:val="003217A2"/>
    <w:rsid w:val="0033259A"/>
    <w:rsid w:val="003352C1"/>
    <w:rsid w:val="00341A78"/>
    <w:rsid w:val="00343BA7"/>
    <w:rsid w:val="00347D3E"/>
    <w:rsid w:val="003542A5"/>
    <w:rsid w:val="003640BE"/>
    <w:rsid w:val="00370B83"/>
    <w:rsid w:val="0037396E"/>
    <w:rsid w:val="0039598B"/>
    <w:rsid w:val="003B5A62"/>
    <w:rsid w:val="003B6C2B"/>
    <w:rsid w:val="003D1E3A"/>
    <w:rsid w:val="003D63B5"/>
    <w:rsid w:val="003E5BB0"/>
    <w:rsid w:val="00402C37"/>
    <w:rsid w:val="00411572"/>
    <w:rsid w:val="00414BD3"/>
    <w:rsid w:val="00422326"/>
    <w:rsid w:val="00424476"/>
    <w:rsid w:val="00427E74"/>
    <w:rsid w:val="00433416"/>
    <w:rsid w:val="004444F8"/>
    <w:rsid w:val="00451CC1"/>
    <w:rsid w:val="00461642"/>
    <w:rsid w:val="00472124"/>
    <w:rsid w:val="00481B90"/>
    <w:rsid w:val="004820EB"/>
    <w:rsid w:val="00482809"/>
    <w:rsid w:val="00495080"/>
    <w:rsid w:val="004955C1"/>
    <w:rsid w:val="004D45FF"/>
    <w:rsid w:val="004E448D"/>
    <w:rsid w:val="004F16C8"/>
    <w:rsid w:val="004F3754"/>
    <w:rsid w:val="005054EA"/>
    <w:rsid w:val="005243B9"/>
    <w:rsid w:val="00530C95"/>
    <w:rsid w:val="00533517"/>
    <w:rsid w:val="0054190B"/>
    <w:rsid w:val="0054244C"/>
    <w:rsid w:val="00562A1B"/>
    <w:rsid w:val="00564159"/>
    <w:rsid w:val="00577CEB"/>
    <w:rsid w:val="00583A68"/>
    <w:rsid w:val="00584F7C"/>
    <w:rsid w:val="005871F4"/>
    <w:rsid w:val="005872EF"/>
    <w:rsid w:val="00591ACA"/>
    <w:rsid w:val="005942AD"/>
    <w:rsid w:val="00596583"/>
    <w:rsid w:val="005B2EE4"/>
    <w:rsid w:val="005C4BCC"/>
    <w:rsid w:val="005E183E"/>
    <w:rsid w:val="005E4540"/>
    <w:rsid w:val="00600D3E"/>
    <w:rsid w:val="00610A61"/>
    <w:rsid w:val="00651726"/>
    <w:rsid w:val="00651E9D"/>
    <w:rsid w:val="00656C9F"/>
    <w:rsid w:val="0066613D"/>
    <w:rsid w:val="00680EE3"/>
    <w:rsid w:val="0068704E"/>
    <w:rsid w:val="006A6142"/>
    <w:rsid w:val="006B40CE"/>
    <w:rsid w:val="006B7DCD"/>
    <w:rsid w:val="006C5256"/>
    <w:rsid w:val="006E0F98"/>
    <w:rsid w:val="006E335A"/>
    <w:rsid w:val="006E4C88"/>
    <w:rsid w:val="006F2A7A"/>
    <w:rsid w:val="006F5605"/>
    <w:rsid w:val="006F7C56"/>
    <w:rsid w:val="00700340"/>
    <w:rsid w:val="00715B54"/>
    <w:rsid w:val="00716AB4"/>
    <w:rsid w:val="00717B95"/>
    <w:rsid w:val="00721418"/>
    <w:rsid w:val="00723226"/>
    <w:rsid w:val="00745F26"/>
    <w:rsid w:val="00754BE8"/>
    <w:rsid w:val="00764C3C"/>
    <w:rsid w:val="0077346B"/>
    <w:rsid w:val="00797BC9"/>
    <w:rsid w:val="007A32D1"/>
    <w:rsid w:val="007B44E4"/>
    <w:rsid w:val="007B46C5"/>
    <w:rsid w:val="007C7FB7"/>
    <w:rsid w:val="007E7B3E"/>
    <w:rsid w:val="00806D49"/>
    <w:rsid w:val="00836F7E"/>
    <w:rsid w:val="00840FFB"/>
    <w:rsid w:val="00845BA0"/>
    <w:rsid w:val="00846FE7"/>
    <w:rsid w:val="0085081B"/>
    <w:rsid w:val="008728E5"/>
    <w:rsid w:val="008807C8"/>
    <w:rsid w:val="0088233E"/>
    <w:rsid w:val="0089015A"/>
    <w:rsid w:val="00896D5B"/>
    <w:rsid w:val="008A1E6D"/>
    <w:rsid w:val="008A58C8"/>
    <w:rsid w:val="008A7290"/>
    <w:rsid w:val="008B7F42"/>
    <w:rsid w:val="008C0724"/>
    <w:rsid w:val="008C1CB4"/>
    <w:rsid w:val="008C7F1A"/>
    <w:rsid w:val="008D5375"/>
    <w:rsid w:val="00900D6E"/>
    <w:rsid w:val="0091566D"/>
    <w:rsid w:val="00915A96"/>
    <w:rsid w:val="00921AB5"/>
    <w:rsid w:val="009302FB"/>
    <w:rsid w:val="00933046"/>
    <w:rsid w:val="009363B6"/>
    <w:rsid w:val="0095576A"/>
    <w:rsid w:val="009634FE"/>
    <w:rsid w:val="00965467"/>
    <w:rsid w:val="00971F1D"/>
    <w:rsid w:val="00975115"/>
    <w:rsid w:val="00977452"/>
    <w:rsid w:val="00981E9D"/>
    <w:rsid w:val="00987CB5"/>
    <w:rsid w:val="0099515A"/>
    <w:rsid w:val="009A22A5"/>
    <w:rsid w:val="009B0584"/>
    <w:rsid w:val="009B2C86"/>
    <w:rsid w:val="009B39CA"/>
    <w:rsid w:val="009B559F"/>
    <w:rsid w:val="009B7A0B"/>
    <w:rsid w:val="009D0CAC"/>
    <w:rsid w:val="009D74B2"/>
    <w:rsid w:val="009E3DCE"/>
    <w:rsid w:val="009E4F95"/>
    <w:rsid w:val="009F0606"/>
    <w:rsid w:val="009F66A8"/>
    <w:rsid w:val="00A05714"/>
    <w:rsid w:val="00A1047D"/>
    <w:rsid w:val="00A10C37"/>
    <w:rsid w:val="00A14CCE"/>
    <w:rsid w:val="00A30774"/>
    <w:rsid w:val="00A32651"/>
    <w:rsid w:val="00A4296D"/>
    <w:rsid w:val="00A45C57"/>
    <w:rsid w:val="00A47335"/>
    <w:rsid w:val="00A533C5"/>
    <w:rsid w:val="00A5412A"/>
    <w:rsid w:val="00A57A81"/>
    <w:rsid w:val="00A67774"/>
    <w:rsid w:val="00A72447"/>
    <w:rsid w:val="00A73A80"/>
    <w:rsid w:val="00AA09F7"/>
    <w:rsid w:val="00AA6BF1"/>
    <w:rsid w:val="00AB2A37"/>
    <w:rsid w:val="00AB6C1C"/>
    <w:rsid w:val="00AD3D72"/>
    <w:rsid w:val="00AE6569"/>
    <w:rsid w:val="00AE760E"/>
    <w:rsid w:val="00AE7FD1"/>
    <w:rsid w:val="00B2228F"/>
    <w:rsid w:val="00B24021"/>
    <w:rsid w:val="00B439F6"/>
    <w:rsid w:val="00B47126"/>
    <w:rsid w:val="00B5750B"/>
    <w:rsid w:val="00B72BB8"/>
    <w:rsid w:val="00B74426"/>
    <w:rsid w:val="00B82745"/>
    <w:rsid w:val="00B95078"/>
    <w:rsid w:val="00B95226"/>
    <w:rsid w:val="00BA546A"/>
    <w:rsid w:val="00BB428C"/>
    <w:rsid w:val="00BC709B"/>
    <w:rsid w:val="00BE2751"/>
    <w:rsid w:val="00BE2B63"/>
    <w:rsid w:val="00BE5AA5"/>
    <w:rsid w:val="00BF19A3"/>
    <w:rsid w:val="00BF273D"/>
    <w:rsid w:val="00BF3EF3"/>
    <w:rsid w:val="00BF596E"/>
    <w:rsid w:val="00C03301"/>
    <w:rsid w:val="00C14025"/>
    <w:rsid w:val="00C3009F"/>
    <w:rsid w:val="00C30A8E"/>
    <w:rsid w:val="00C3372E"/>
    <w:rsid w:val="00C4038F"/>
    <w:rsid w:val="00C42E09"/>
    <w:rsid w:val="00C47587"/>
    <w:rsid w:val="00C47E7C"/>
    <w:rsid w:val="00C576BB"/>
    <w:rsid w:val="00C57851"/>
    <w:rsid w:val="00C57D18"/>
    <w:rsid w:val="00C713BE"/>
    <w:rsid w:val="00C84454"/>
    <w:rsid w:val="00C939CB"/>
    <w:rsid w:val="00C94E38"/>
    <w:rsid w:val="00CA2C1E"/>
    <w:rsid w:val="00CA3BE2"/>
    <w:rsid w:val="00CA7201"/>
    <w:rsid w:val="00CC1390"/>
    <w:rsid w:val="00CC4026"/>
    <w:rsid w:val="00CD3B8C"/>
    <w:rsid w:val="00CF63A9"/>
    <w:rsid w:val="00CF6D42"/>
    <w:rsid w:val="00D001AF"/>
    <w:rsid w:val="00D02C78"/>
    <w:rsid w:val="00D04DA3"/>
    <w:rsid w:val="00D05304"/>
    <w:rsid w:val="00D11282"/>
    <w:rsid w:val="00D112F9"/>
    <w:rsid w:val="00D175BA"/>
    <w:rsid w:val="00D26737"/>
    <w:rsid w:val="00D33860"/>
    <w:rsid w:val="00D36E87"/>
    <w:rsid w:val="00D4616A"/>
    <w:rsid w:val="00D5290C"/>
    <w:rsid w:val="00D5551E"/>
    <w:rsid w:val="00D619D1"/>
    <w:rsid w:val="00D629EF"/>
    <w:rsid w:val="00D666DF"/>
    <w:rsid w:val="00D70918"/>
    <w:rsid w:val="00D8191C"/>
    <w:rsid w:val="00D81E08"/>
    <w:rsid w:val="00D84280"/>
    <w:rsid w:val="00D859F8"/>
    <w:rsid w:val="00D94055"/>
    <w:rsid w:val="00D97D1D"/>
    <w:rsid w:val="00DA58DC"/>
    <w:rsid w:val="00DA71BA"/>
    <w:rsid w:val="00DB12FF"/>
    <w:rsid w:val="00DB461B"/>
    <w:rsid w:val="00DC71DF"/>
    <w:rsid w:val="00DC7840"/>
    <w:rsid w:val="00DD24C0"/>
    <w:rsid w:val="00DD7CDA"/>
    <w:rsid w:val="00DE77EB"/>
    <w:rsid w:val="00DF0A80"/>
    <w:rsid w:val="00E0077A"/>
    <w:rsid w:val="00E30CCF"/>
    <w:rsid w:val="00E34405"/>
    <w:rsid w:val="00E35A16"/>
    <w:rsid w:val="00E403A7"/>
    <w:rsid w:val="00E464D2"/>
    <w:rsid w:val="00E52E59"/>
    <w:rsid w:val="00E6386C"/>
    <w:rsid w:val="00E757A2"/>
    <w:rsid w:val="00E75E79"/>
    <w:rsid w:val="00E82F0E"/>
    <w:rsid w:val="00E84C7E"/>
    <w:rsid w:val="00E91565"/>
    <w:rsid w:val="00EA0775"/>
    <w:rsid w:val="00EA0FCB"/>
    <w:rsid w:val="00EA11B9"/>
    <w:rsid w:val="00EA4B96"/>
    <w:rsid w:val="00EB1E71"/>
    <w:rsid w:val="00EC1BE5"/>
    <w:rsid w:val="00EC1E44"/>
    <w:rsid w:val="00EC3A60"/>
    <w:rsid w:val="00EC43D4"/>
    <w:rsid w:val="00EC7785"/>
    <w:rsid w:val="00EC77CD"/>
    <w:rsid w:val="00ED4E55"/>
    <w:rsid w:val="00ED74F7"/>
    <w:rsid w:val="00EE6C2F"/>
    <w:rsid w:val="00EF1F77"/>
    <w:rsid w:val="00F04F6F"/>
    <w:rsid w:val="00F063E0"/>
    <w:rsid w:val="00F1070F"/>
    <w:rsid w:val="00F14D1D"/>
    <w:rsid w:val="00F15EB2"/>
    <w:rsid w:val="00F32DC5"/>
    <w:rsid w:val="00F3330F"/>
    <w:rsid w:val="00F35BDE"/>
    <w:rsid w:val="00F62BF3"/>
    <w:rsid w:val="00F639FB"/>
    <w:rsid w:val="00F66AA4"/>
    <w:rsid w:val="00F72CE9"/>
    <w:rsid w:val="00F82B91"/>
    <w:rsid w:val="00F860E0"/>
    <w:rsid w:val="00F93132"/>
    <w:rsid w:val="00FA292A"/>
    <w:rsid w:val="00FA3EC4"/>
    <w:rsid w:val="00FA4532"/>
    <w:rsid w:val="00FA7179"/>
    <w:rsid w:val="00FC4F8E"/>
    <w:rsid w:val="00FD465F"/>
    <w:rsid w:val="00FE0C1F"/>
    <w:rsid w:val="00FF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paragraph" w:styleId="3">
    <w:name w:val="heading 3"/>
    <w:basedOn w:val="a"/>
    <w:next w:val="a"/>
    <w:link w:val="30"/>
    <w:qFormat/>
    <w:rsid w:val="00716AB4"/>
    <w:pPr>
      <w:keepNext/>
      <w:autoSpaceDE w:val="0"/>
      <w:autoSpaceDN w:val="0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qFormat/>
    <w:rsid w:val="00716AB4"/>
    <w:pPr>
      <w:keepNext/>
      <w:autoSpaceDE w:val="0"/>
      <w:autoSpaceDN w:val="0"/>
      <w:outlineLvl w:val="4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65EB"/>
    <w:pPr>
      <w:keepNext/>
      <w:keepLines/>
      <w:spacing w:before="200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C47587"/>
    <w:pPr>
      <w:spacing w:line="360" w:lineRule="exact"/>
      <w:ind w:firstLine="720"/>
      <w:jc w:val="both"/>
    </w:pPr>
  </w:style>
  <w:style w:type="paragraph" w:customStyle="1" w:styleId="a7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link w:val="a9"/>
    <w:rsid w:val="00C4758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rsid w:val="00C47587"/>
    <w:pPr>
      <w:tabs>
        <w:tab w:val="center" w:pos="4677"/>
        <w:tab w:val="right" w:pos="9355"/>
      </w:tabs>
    </w:pPr>
  </w:style>
  <w:style w:type="paragraph" w:customStyle="1" w:styleId="ac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d">
    <w:name w:val="Balloon Text"/>
    <w:basedOn w:val="a"/>
    <w:link w:val="ae"/>
    <w:rsid w:val="004950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 Indent"/>
    <w:basedOn w:val="a"/>
    <w:link w:val="af3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basedOn w:val="a0"/>
    <w:rsid w:val="00F860E0"/>
    <w:rPr>
      <w:color w:val="0000FF" w:themeColor="hyperlink"/>
      <w:u w:val="single"/>
    </w:rPr>
  </w:style>
  <w:style w:type="paragraph" w:styleId="af5">
    <w:name w:val="Document Map"/>
    <w:basedOn w:val="a"/>
    <w:link w:val="af6"/>
    <w:rsid w:val="00D666D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rsid w:val="00D666DF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rsid w:val="00A14CCE"/>
    <w:rPr>
      <w:sz w:val="28"/>
    </w:rPr>
  </w:style>
  <w:style w:type="table" w:styleId="af7">
    <w:name w:val="Table Grid"/>
    <w:basedOn w:val="a1"/>
    <w:rsid w:val="00A54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rsid w:val="00BE2B63"/>
    <w:rPr>
      <w:sz w:val="20"/>
    </w:rPr>
  </w:style>
  <w:style w:type="character" w:customStyle="1" w:styleId="af9">
    <w:name w:val="Текст сноски Знак"/>
    <w:basedOn w:val="a0"/>
    <w:link w:val="af8"/>
    <w:rsid w:val="00BE2B63"/>
  </w:style>
  <w:style w:type="character" w:styleId="afa">
    <w:name w:val="footnote reference"/>
    <w:basedOn w:val="a0"/>
    <w:rsid w:val="00BE2B63"/>
    <w:rPr>
      <w:vertAlign w:val="superscript"/>
    </w:rPr>
  </w:style>
  <w:style w:type="character" w:customStyle="1" w:styleId="ab">
    <w:name w:val="Нижний колонтитул Знак"/>
    <w:basedOn w:val="a0"/>
    <w:link w:val="aa"/>
    <w:rsid w:val="00BE2B63"/>
    <w:rPr>
      <w:sz w:val="28"/>
    </w:rPr>
  </w:style>
  <w:style w:type="paragraph" w:styleId="afb">
    <w:name w:val="No Spacing"/>
    <w:uiPriority w:val="1"/>
    <w:qFormat/>
    <w:rsid w:val="00846FE7"/>
    <w:rPr>
      <w:rFonts w:ascii="Calibri" w:hAnsi="Calibri"/>
      <w:sz w:val="22"/>
      <w:szCs w:val="22"/>
    </w:rPr>
  </w:style>
  <w:style w:type="paragraph" w:styleId="31">
    <w:name w:val="Body Text 3"/>
    <w:basedOn w:val="a"/>
    <w:link w:val="32"/>
    <w:rsid w:val="00716AB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6AB4"/>
    <w:rPr>
      <w:sz w:val="16"/>
      <w:szCs w:val="16"/>
    </w:rPr>
  </w:style>
  <w:style w:type="character" w:customStyle="1" w:styleId="30">
    <w:name w:val="Заголовок 3 Знак"/>
    <w:basedOn w:val="a0"/>
    <w:link w:val="3"/>
    <w:rsid w:val="00716AB4"/>
    <w:rPr>
      <w:b/>
      <w:bCs/>
    </w:rPr>
  </w:style>
  <w:style w:type="character" w:customStyle="1" w:styleId="50">
    <w:name w:val="Заголовок 5 Знак"/>
    <w:basedOn w:val="a0"/>
    <w:link w:val="5"/>
    <w:rsid w:val="00716AB4"/>
    <w:rPr>
      <w:b/>
      <w:bCs/>
    </w:rPr>
  </w:style>
  <w:style w:type="paragraph" w:styleId="afc">
    <w:name w:val="Plain Text"/>
    <w:link w:val="afd"/>
    <w:unhideWhenUsed/>
    <w:rsid w:val="00716AB4"/>
    <w:rPr>
      <w:rFonts w:ascii="Arial Unicode MS" w:eastAsia="Arial Unicode MS" w:hAnsi="Arial Unicode MS" w:cs="Arial Unicode MS"/>
      <w:color w:val="000000"/>
      <w:sz w:val="22"/>
      <w:szCs w:val="22"/>
    </w:rPr>
  </w:style>
  <w:style w:type="character" w:customStyle="1" w:styleId="afd">
    <w:name w:val="Текст Знак"/>
    <w:basedOn w:val="a0"/>
    <w:link w:val="afc"/>
    <w:rsid w:val="00716AB4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2">
    <w:name w:val="Body Text 2"/>
    <w:basedOn w:val="a"/>
    <w:link w:val="20"/>
    <w:rsid w:val="00716A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16AB4"/>
    <w:rPr>
      <w:sz w:val="28"/>
    </w:rPr>
  </w:style>
  <w:style w:type="character" w:customStyle="1" w:styleId="a6">
    <w:name w:val="Основной текст Знак"/>
    <w:basedOn w:val="a0"/>
    <w:link w:val="a5"/>
    <w:rsid w:val="00716AB4"/>
    <w:rPr>
      <w:sz w:val="28"/>
    </w:rPr>
  </w:style>
  <w:style w:type="character" w:styleId="afe">
    <w:name w:val="page number"/>
    <w:basedOn w:val="a0"/>
    <w:rsid w:val="00716AB4"/>
  </w:style>
  <w:style w:type="paragraph" w:customStyle="1" w:styleId="ConsPlusTitle">
    <w:name w:val="ConsPlusTitle"/>
    <w:rsid w:val="00716AB4"/>
    <w:pPr>
      <w:autoSpaceDE w:val="0"/>
      <w:autoSpaceDN w:val="0"/>
      <w:adjustRightInd w:val="0"/>
    </w:pPr>
    <w:rPr>
      <w:b/>
      <w:bCs/>
    </w:rPr>
  </w:style>
  <w:style w:type="character" w:customStyle="1" w:styleId="ae">
    <w:name w:val="Текст выноски Знак"/>
    <w:basedOn w:val="a0"/>
    <w:link w:val="ad"/>
    <w:rsid w:val="00716AB4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1A65EB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paragraph" w:styleId="21">
    <w:name w:val="Body Text Indent 2"/>
    <w:basedOn w:val="a"/>
    <w:link w:val="22"/>
    <w:uiPriority w:val="99"/>
    <w:unhideWhenUsed/>
    <w:rsid w:val="001A65EB"/>
    <w:pPr>
      <w:spacing w:after="120" w:line="480" w:lineRule="auto"/>
      <w:ind w:left="283" w:firstLine="709"/>
      <w:jc w:val="both"/>
    </w:pPr>
    <w:rPr>
      <w:rFonts w:eastAsiaTheme="minorEastAsia" w:cstheme="minorBidi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A65EB"/>
    <w:rPr>
      <w:rFonts w:eastAsiaTheme="minorEastAsia" w:cstheme="minorBidi"/>
      <w:sz w:val="28"/>
      <w:szCs w:val="22"/>
    </w:rPr>
  </w:style>
  <w:style w:type="paragraph" w:customStyle="1" w:styleId="23">
    <w:name w:val="заголовок 2"/>
    <w:basedOn w:val="a"/>
    <w:next w:val="a"/>
    <w:rsid w:val="001A65EB"/>
    <w:pPr>
      <w:keepNext/>
      <w:widowControl w:val="0"/>
      <w:autoSpaceDE w:val="0"/>
      <w:autoSpaceDN w:val="0"/>
      <w:spacing w:line="360" w:lineRule="auto"/>
      <w:jc w:val="center"/>
    </w:pPr>
    <w:rPr>
      <w:szCs w:val="28"/>
    </w:rPr>
  </w:style>
  <w:style w:type="paragraph" w:customStyle="1" w:styleId="4">
    <w:name w:val="заголовок 4"/>
    <w:basedOn w:val="a"/>
    <w:next w:val="a"/>
    <w:rsid w:val="001A65EB"/>
    <w:pPr>
      <w:keepNext/>
      <w:widowControl w:val="0"/>
      <w:autoSpaceDE w:val="0"/>
      <w:autoSpaceDN w:val="0"/>
      <w:jc w:val="right"/>
    </w:pPr>
    <w:rPr>
      <w:sz w:val="20"/>
      <w:szCs w:val="24"/>
      <w:u w:val="single"/>
    </w:rPr>
  </w:style>
  <w:style w:type="paragraph" w:customStyle="1" w:styleId="ConsPlusNonformat">
    <w:name w:val="ConsPlusNonformat"/>
    <w:rsid w:val="00BF3E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27223-2E28-4052-8BA3-8CD7928B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1054</TotalTime>
  <Pages>2</Pages>
  <Words>265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Predsedatel</cp:lastModifiedBy>
  <cp:revision>193</cp:revision>
  <cp:lastPrinted>2020-07-22T04:41:00Z</cp:lastPrinted>
  <dcterms:created xsi:type="dcterms:W3CDTF">2014-11-05T09:15:00Z</dcterms:created>
  <dcterms:modified xsi:type="dcterms:W3CDTF">2021-08-19T13:03:00Z</dcterms:modified>
</cp:coreProperties>
</file>